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附件5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华康简标题宋" w:cs="Times New Roman"/>
          <w:sz w:val="36"/>
          <w:szCs w:val="28"/>
        </w:rPr>
      </w:pPr>
      <w:bookmarkStart w:id="1" w:name="_GoBack"/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东莞市残疾人托养中心2021年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招聘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聘用人员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岗位表</w:t>
      </w:r>
    </w:p>
    <w:bookmarkEnd w:id="1"/>
    <w:p>
      <w:pPr>
        <w:rPr>
          <w:rFonts w:hint="default" w:ascii="Times New Roman" w:hAnsi="Times New Roman" w:cs="Times New Roman"/>
        </w:rPr>
      </w:pPr>
    </w:p>
    <w:tbl>
      <w:tblPr>
        <w:tblStyle w:val="6"/>
        <w:tblpPr w:leftFromText="180" w:rightFromText="180" w:vertAnchor="page" w:horzAnchor="page" w:tblpX="1524" w:tblpY="3509"/>
        <w:tblW w:w="1414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  <w:lang w:eastAsia="zh-CN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20"/>
                <w:sz w:val="24"/>
                <w:szCs w:val="28"/>
                <w:lang w:eastAsia="zh-CN"/>
              </w:rPr>
              <w:t>技能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护理岗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第六类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001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256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不限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不限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无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有良好的沟通能力，能书写简单的事例，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需要照顾女性残疾人生活起居，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需要上夜班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，适合女性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护理岗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第六类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002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256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不限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不限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无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有良好的沟通能力，能书写简单的事例，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需要照顾男性残疾人生活起居，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能够从事较重的体力劳动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需要上夜班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，适合男性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90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 </w:t>
      </w:r>
    </w:p>
    <w:p>
      <w:pPr>
        <w:rPr>
          <w:rFonts w:hint="eastAsia" w:ascii="黑体" w:hAnsi="黑体" w:eastAsia="黑体" w:cs="黑体"/>
          <w:sz w:val="32"/>
          <w:szCs w:val="32"/>
        </w:rPr>
        <w:sectPr>
          <w:footerReference r:id="rId4" w:type="default"/>
          <w:pgSz w:w="16840" w:h="11907" w:orient="landscape"/>
          <w:pgMar w:top="1797" w:right="1440" w:bottom="1797" w:left="993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eastAsia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>备注：年龄计算截止到</w:t>
      </w:r>
      <w:r>
        <w:rPr>
          <w:rFonts w:hint="default" w:ascii="Times New Roman" w:hAnsi="Times New Roman" w:cs="Times New Roman"/>
          <w:lang w:val="en-US" w:eastAsia="zh-CN"/>
        </w:rPr>
        <w:t>2021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cs="Times New Roman"/>
          <w:lang w:val="en-US" w:eastAsia="zh-CN"/>
        </w:rPr>
        <w:t>8</w:t>
      </w:r>
      <w:r>
        <w:rPr>
          <w:rFonts w:hint="default" w:ascii="Times New Roman" w:hAnsi="Times New Roman" w:cs="Times New Roman"/>
        </w:rPr>
        <w:t>月</w:t>
      </w:r>
      <w:r>
        <w:rPr>
          <w:rFonts w:hint="default" w:ascii="Times New Roman" w:hAnsi="Times New Roman" w:cs="Times New Roman"/>
          <w:lang w:val="en-US" w:eastAsia="zh-CN"/>
        </w:rPr>
        <w:t>31</w:t>
      </w:r>
      <w:r>
        <w:rPr>
          <w:rFonts w:hint="default" w:ascii="Times New Roman" w:hAnsi="Times New Roman" w:cs="Times New Roman"/>
        </w:rPr>
        <w:t>日</w:t>
      </w:r>
    </w:p>
    <w:bookmarkEnd w:id="0"/>
    <w:p>
      <w:pPr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sz w:val="32"/>
          <w:szCs w:val="32"/>
        </w:rPr>
      </w:pPr>
    </w:p>
    <w:p>
      <w:pPr>
        <w:ind w:left="-850" w:leftChars="-405" w:firstLine="850" w:firstLineChars="405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Quad Arrow 1025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D103F"/>
    <w:rsid w:val="008D103F"/>
    <w:rsid w:val="00EF7D57"/>
    <w:rsid w:val="06BE15CA"/>
    <w:rsid w:val="1A2C2772"/>
    <w:rsid w:val="1C8260DF"/>
    <w:rsid w:val="432B3D56"/>
    <w:rsid w:val="6F0B054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</Words>
  <Characters>12</Characters>
  <Lines>1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2018-05-24T01:30:00Z</dcterms:created>
  <dc:creator>Chinese User</dc:creator>
  <cp:lastModifiedBy>Administrator</cp:lastModifiedBy>
  <cp:lastPrinted>2019-12-04T07:54:00Z</cp:lastPrinted>
  <dcterms:modified xsi:type="dcterms:W3CDTF">2021-08-19T09:14:44Z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  <property fmtid="{D5CDD505-2E9C-101B-9397-08002B2CF9AE}" pid="3" name="ICV">
    <vt:lpwstr>9B66BD1AA53149948661BB792ED469FC</vt:lpwstr>
  </property>
</Properties>
</file>