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汉仪雅酷黑 75W" w:cs="Times New Roman"/>
        </w:rPr>
      </w:pPr>
      <w:bookmarkStart w:id="0" w:name="_GoBack"/>
      <w:bookmarkEnd w:id="0"/>
    </w:p>
    <w:p>
      <w:pPr>
        <w:rPr>
          <w:rFonts w:ascii="Times New Roman" w:hAnsi="Times New Roman" w:eastAsia="汉仪雅酷黑 75W" w:cs="Times New Roman"/>
        </w:rPr>
      </w:pPr>
    </w:p>
    <w:p>
      <w:pPr>
        <w:rPr>
          <w:rFonts w:ascii="Times New Roman" w:hAnsi="Times New Roman" w:eastAsia="汉仪雅酷黑 75W" w:cs="Times New Roman"/>
        </w:rPr>
      </w:pPr>
    </w:p>
    <w:p>
      <w:pPr>
        <w:rPr>
          <w:rFonts w:ascii="Times New Roman" w:hAnsi="Times New Roman" w:eastAsia="汉仪雅酷黑 75W" w:cs="Times New Roman"/>
        </w:rPr>
      </w:pPr>
    </w:p>
    <w:p>
      <w:pPr>
        <w:rPr>
          <w:rFonts w:ascii="Times New Roman" w:hAnsi="Times New Roman" w:eastAsia="汉仪雅酷黑 75W" w:cs="Times New Roman"/>
        </w:rPr>
      </w:pPr>
    </w:p>
    <w:p>
      <w:pPr>
        <w:rPr>
          <w:rFonts w:ascii="Times New Roman" w:hAnsi="Times New Roman" w:eastAsia="汉仪雅酷黑 75W" w:cs="Times New Roman"/>
        </w:rPr>
      </w:pPr>
    </w:p>
    <w:p>
      <w:pPr>
        <w:rPr>
          <w:rFonts w:ascii="Times New Roman" w:hAnsi="Times New Roman" w:eastAsia="汉仪雅酷黑 75W" w:cs="Times New Roman"/>
        </w:rPr>
      </w:pPr>
    </w:p>
    <w:p>
      <w:pPr>
        <w:rPr>
          <w:rFonts w:ascii="Times New Roman" w:hAnsi="Times New Roman" w:eastAsia="汉仪雅酷黑 75W" w:cs="Times New Roman"/>
        </w:rPr>
      </w:pPr>
    </w:p>
    <w:p>
      <w:pPr>
        <w:rPr>
          <w:rFonts w:ascii="Times New Roman" w:hAnsi="Times New Roman" w:eastAsia="汉仪雅酷黑 75W" w:cs="Times New Roman"/>
        </w:rPr>
      </w:pPr>
    </w:p>
    <w:p>
      <w:pPr>
        <w:rPr>
          <w:rFonts w:ascii="Times New Roman" w:hAnsi="Times New Roman" w:eastAsia="汉仪雅酷黑 75W" w:cs="Times New Roman"/>
        </w:rPr>
      </w:pPr>
    </w:p>
    <w:p>
      <w:pPr>
        <w:rPr>
          <w:rFonts w:ascii="Times New Roman" w:hAnsi="Times New Roman" w:eastAsia="汉仪雅酷黑 75W" w:cs="Times New Roman"/>
        </w:rPr>
      </w:pPr>
    </w:p>
    <w:p>
      <w:pPr>
        <w:rPr>
          <w:rFonts w:ascii="Times New Roman" w:hAnsi="Times New Roman" w:eastAsia="汉仪雅酷黑 75W" w:cs="Times New Roman"/>
        </w:rPr>
      </w:pPr>
    </w:p>
    <w:p>
      <w:pPr>
        <w:rPr>
          <w:rFonts w:ascii="Times New Roman" w:hAnsi="Times New Roman" w:eastAsia="汉仪雅酷黑 75W" w:cs="Times New Roman"/>
        </w:rPr>
      </w:pPr>
    </w:p>
    <w:p>
      <w:pPr>
        <w:spacing w:line="720" w:lineRule="auto"/>
        <w:jc w:val="center"/>
        <w:rPr>
          <w:rFonts w:ascii="Times New Roman" w:hAnsi="Times New Roman" w:eastAsia="黑体" w:cs="Times New Roman"/>
          <w:sz w:val="44"/>
          <w:szCs w:val="52"/>
        </w:rPr>
      </w:pPr>
      <w:r>
        <w:rPr>
          <w:rFonts w:ascii="Times New Roman" w:hAnsi="Times New Roman" w:eastAsia="黑体" w:cs="Times New Roman"/>
          <w:sz w:val="44"/>
          <w:szCs w:val="52"/>
        </w:rPr>
        <w:t>线上测试流程以及系统操作手册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准备工作</w:t>
      </w:r>
    </w:p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考试流程</w:t>
      </w:r>
    </w:p>
    <w:p>
      <w:pPr>
        <w:ind w:firstLine="56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查询考试要求→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参加模拟测试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→获取考试题目→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教案制作、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录制视频→上传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教案和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视频。</w:t>
      </w:r>
    </w:p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设备与环境要求</w:t>
      </w:r>
    </w:p>
    <w:p>
      <w:p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考试环境：考试环境应为独立、安静、光线充足、相对封闭的场所（房间）。</w:t>
      </w:r>
    </w:p>
    <w:p>
      <w:pPr>
        <w:pStyle w:val="9"/>
        <w:widowControl/>
        <w:shd w:val="clear" w:color="auto" w:fill="FFFFFF"/>
        <w:spacing w:beforeAutospacing="0" w:afterAutospacing="0"/>
        <w:ind w:firstLine="420"/>
        <w:rPr>
          <w:rFonts w:ascii="Times New Roman" w:hAnsi="Times New Roman"/>
          <w:sz w:val="28"/>
          <w:szCs w:val="28"/>
          <w:lang w:bidi="ar"/>
        </w:rPr>
      </w:pPr>
      <w:r>
        <w:rPr>
          <w:rFonts w:ascii="Times New Roman" w:hAnsi="Times New Roman"/>
          <w:sz w:val="28"/>
          <w:szCs w:val="28"/>
          <w:lang w:bidi="ar"/>
        </w:rPr>
        <w:t>录制设备：考生可任意选择录制设备，包括但不限于电脑、手机、相机、摄像机等。</w:t>
      </w:r>
    </w:p>
    <w:p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系统操作说明</w:t>
      </w:r>
    </w:p>
    <w:p>
      <w:pPr>
        <w:pStyle w:val="3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登录</w:t>
      </w:r>
    </w:p>
    <w:p>
      <w:p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使用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  <w:t>谷歌</w:t>
      </w:r>
      <w:r>
        <w:rPr>
          <w:rFonts w:hint="eastAsia" w:ascii="Times New Roman" w:hAnsi="Times New Roman" w:cs="Times New Roman"/>
          <w:b/>
          <w:bCs/>
          <w:kern w:val="0"/>
          <w:sz w:val="28"/>
          <w:szCs w:val="28"/>
          <w:lang w:eastAsia="zh-CN" w:bidi="ar"/>
        </w:rPr>
        <w:t>等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  <w:t>浏览器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访问“智试云”在线考试平台，点击右上角【登录】进入登录页面，使用报名手机号码</w:t>
      </w:r>
      <w:r>
        <w:rPr>
          <w:rFonts w:hint="eastAsia" w:ascii="Times New Roman" w:hAnsi="Times New Roman" w:cs="Times New Roman"/>
          <w:kern w:val="0"/>
          <w:sz w:val="28"/>
          <w:szCs w:val="28"/>
          <w:lang w:eastAsia="zh-CN" w:bidi="ar"/>
        </w:rPr>
        <w:t>及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验证码登录系统（请在开放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模拟或开放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试题后登录，否则将提示考生数据不存在-ExamineeNotFound）。</w:t>
      </w:r>
    </w:p>
    <w:p>
      <w:p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地址：</w:t>
      </w:r>
      <w:r>
        <w:fldChar w:fldCharType="begin"/>
      </w:r>
      <w:r>
        <w:instrText xml:space="preserve"> HYPERLINK "https://zsy.zgrsw.cn" </w:instrText>
      </w:r>
      <w:r>
        <w:fldChar w:fldCharType="separate"/>
      </w:r>
      <w:r>
        <w:rPr>
          <w:rStyle w:val="13"/>
          <w:rFonts w:ascii="Times New Roman" w:hAnsi="Times New Roman" w:cs="Times New Roman"/>
          <w:kern w:val="0"/>
          <w:sz w:val="28"/>
          <w:szCs w:val="28"/>
          <w:lang w:bidi="ar"/>
        </w:rPr>
        <w:t>https://zsy.zgrsw.cn</w:t>
      </w:r>
      <w:r>
        <w:rPr>
          <w:rStyle w:val="13"/>
          <w:rFonts w:ascii="Times New Roman" w:hAnsi="Times New Roman" w:cs="Times New Roman"/>
          <w:kern w:val="0"/>
          <w:sz w:val="28"/>
          <w:szCs w:val="28"/>
          <w:lang w:bidi="ar"/>
        </w:rPr>
        <w:fldChar w:fldCharType="end"/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0500" cy="1268095"/>
            <wp:effectExtent l="80010" t="59690" r="97790" b="6286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1000" sy="101000" algn="ctr" rotWithShape="0">
                        <a:schemeClr val="tx1">
                          <a:lumMod val="75000"/>
                          <a:lumOff val="25000"/>
                          <a:alpha val="19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进入登录页面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2771775"/>
            <wp:effectExtent l="80010" t="48260" r="93980" b="755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1000" sy="101000" algn="ctr" rotWithShape="0">
                        <a:schemeClr val="tx1">
                          <a:lumMod val="75000"/>
                          <a:lumOff val="25000"/>
                          <a:alpha val="19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手机验证码登录</w:t>
      </w:r>
    </w:p>
    <w:p>
      <w:pPr>
        <w:pStyle w:val="3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查看项目</w:t>
      </w:r>
    </w:p>
    <w:p>
      <w:pPr>
        <w:ind w:firstLine="560" w:firstLineChars="20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登录成功后点击右上角【控制台】进入后台管理，进入后台页面后点击左侧菜单栏中【考试中心】→【考试管理】查看考试项目。考试列表中将显示考试时间，考试时长及考试相关附件。附件包括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考试须知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、操作手册及综合素质评估试题。</w:t>
      </w:r>
    </w:p>
    <w:p>
      <w:p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注意：</w:t>
      </w:r>
      <w:r>
        <w:rPr>
          <w:rFonts w:hint="eastAsia" w:ascii="Times New Roman" w:hAnsi="Times New Roman" w:cs="Times New Roman"/>
          <w:kern w:val="0"/>
          <w:sz w:val="28"/>
          <w:szCs w:val="28"/>
          <w:lang w:eastAsia="zh-CN" w:bidi="ar"/>
        </w:rPr>
        <w:t>（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1）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  <w:t>考生需在考试时间内完成</w:t>
      </w:r>
      <w:r>
        <w:rPr>
          <w:rFonts w:hint="eastAsia" w:ascii="Times New Roman" w:hAnsi="Times New Roman" w:cs="Times New Roman"/>
          <w:b/>
          <w:bCs/>
          <w:kern w:val="0"/>
          <w:sz w:val="28"/>
          <w:szCs w:val="28"/>
          <w:lang w:val="en-US" w:eastAsia="zh-CN" w:bidi="ar"/>
        </w:rPr>
        <w:t>教案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  <w:t>上传</w:t>
      </w:r>
      <w:r>
        <w:rPr>
          <w:rFonts w:hint="eastAsia" w:ascii="Times New Roman" w:hAnsi="Times New Roman" w:cs="Times New Roman"/>
          <w:b/>
          <w:bCs/>
          <w:kern w:val="0"/>
          <w:sz w:val="28"/>
          <w:szCs w:val="28"/>
          <w:lang w:val="en-US" w:eastAsia="zh-CN" w:bidi="ar"/>
        </w:rPr>
        <w:t>和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  <w:t>视频</w:t>
      </w:r>
      <w:r>
        <w:rPr>
          <w:rFonts w:hint="eastAsia" w:ascii="Times New Roman" w:hAnsi="Times New Roman" w:cs="Times New Roman"/>
          <w:b/>
          <w:bCs/>
          <w:kern w:val="0"/>
          <w:sz w:val="28"/>
          <w:szCs w:val="28"/>
          <w:lang w:val="en-US" w:eastAsia="zh-CN" w:bidi="ar"/>
        </w:rPr>
        <w:t>上传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  <w:t>，超时将无法上传文件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。</w:t>
      </w:r>
    </w:p>
    <w:p>
      <w:pPr>
        <w:numPr>
          <w:ilvl w:val="0"/>
          <w:numId w:val="0"/>
        </w:numPr>
        <w:ind w:firstLine="1124" w:firstLineChars="40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hint="eastAsia" w:ascii="Times New Roman" w:hAnsi="Times New Roman" w:cs="Times New Roman"/>
          <w:b/>
          <w:bCs/>
          <w:kern w:val="0"/>
          <w:sz w:val="28"/>
          <w:szCs w:val="28"/>
          <w:lang w:val="en-US" w:eastAsia="zh-CN" w:bidi="ar"/>
        </w:rPr>
        <w:t>（2）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  <w:t>视频时长不得超过</w:t>
      </w:r>
      <w:r>
        <w:rPr>
          <w:rFonts w:hint="eastAsia" w:ascii="Times New Roman" w:hAnsi="Times New Roman" w:cs="Times New Roman"/>
          <w:b/>
          <w:bCs/>
          <w:kern w:val="0"/>
          <w:sz w:val="28"/>
          <w:szCs w:val="28"/>
          <w:lang w:val="en-US" w:eastAsia="zh-CN" w:bidi="ar"/>
        </w:rPr>
        <w:t>10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  <w:t>分钟。</w:t>
      </w:r>
    </w:p>
    <w:p>
      <w:pPr>
        <w:pStyle w:val="9"/>
        <w:widowControl/>
        <w:shd w:val="clear" w:color="auto" w:fill="FFFFFF"/>
        <w:spacing w:beforeAutospacing="0" w:afterAutospac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0500" cy="1438275"/>
            <wp:effectExtent l="80010" t="39370" r="90170" b="660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1000" sy="101000" algn="ctr" rotWithShape="0">
                        <a:schemeClr val="tx1">
                          <a:lumMod val="75000"/>
                          <a:lumOff val="25000"/>
                          <a:alpha val="19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spacing w:beforeAutospacing="0" w:afterAutospacing="0"/>
        <w:jc w:val="both"/>
        <w:rPr>
          <w:rFonts w:hint="eastAsia" w:ascii="Times New Roman" w:hAnsi="Times New Roman" w:eastAsiaTheme="minorEastAsia"/>
          <w:lang w:eastAsia="zh-CN"/>
        </w:rPr>
      </w:pPr>
      <w:r>
        <w:drawing>
          <wp:inline distT="0" distB="0" distL="114300" distR="114300">
            <wp:extent cx="5261610" cy="1996440"/>
            <wp:effectExtent l="9525" t="9525" r="1841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964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spacing w:beforeAutospacing="0" w:afterAutospacing="0"/>
        <w:jc w:val="center"/>
        <w:rPr>
          <w:rFonts w:hint="eastAsia" w:ascii="Times New Roman" w:hAnsi="Times New Roman" w:eastAsiaTheme="minorEastAsia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>示意图，请以系统实际为准</w:t>
      </w:r>
      <w:r>
        <w:rPr>
          <w:rFonts w:hint="eastAsia" w:ascii="Times New Roman" w:hAnsi="Times New Roman"/>
          <w:lang w:eastAsia="zh-CN"/>
        </w:rPr>
        <w:t>）</w:t>
      </w:r>
    </w:p>
    <w:p>
      <w:pPr>
        <w:pStyle w:val="3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查看考试附件</w:t>
      </w:r>
    </w:p>
    <w:p>
      <w:pPr>
        <w:ind w:firstLine="56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考试附件中的相关文件，请考生务必仔细查阅并严格按照考试要求完成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教案制作、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视频录制及上传。点击考试附件中对应文件查看详情。</w:t>
      </w:r>
    </w:p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drawing>
          <wp:inline distT="0" distB="0" distL="114300" distR="114300">
            <wp:extent cx="5093970" cy="2230755"/>
            <wp:effectExtent l="9525" t="9525" r="13335" b="158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22307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spacing w:beforeAutospacing="0" w:afterAutospacing="0"/>
        <w:jc w:val="center"/>
        <w:rPr>
          <w:rFonts w:hint="eastAsia" w:ascii="Times New Roman" w:hAnsi="Times New Roman" w:eastAsiaTheme="minorEastAsia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>示意图，请以系统实际为准</w:t>
      </w:r>
      <w:r>
        <w:rPr>
          <w:rFonts w:hint="eastAsia" w:ascii="Times New Roman" w:hAnsi="Times New Roman"/>
          <w:lang w:eastAsia="zh-CN"/>
        </w:rPr>
        <w:t>）</w:t>
      </w:r>
    </w:p>
    <w:p>
      <w:pPr>
        <w:pStyle w:val="3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查看考试题目</w:t>
      </w:r>
    </w:p>
    <w:p>
      <w:pPr>
        <w:ind w:firstLine="560" w:firstLineChars="200"/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本次考试要求考生在规定时间内登陆“智试云”平台查看考试题目，按照题目要求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提交教案和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录制视频，并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在截止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提交时间前完成上传。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教案和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视频可以多次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制作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，考生选择最终的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教案和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视频上传至考试系统，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  <w:t>每位考生只能上传一次，视频的作答时间不得超过</w:t>
      </w:r>
      <w:r>
        <w:rPr>
          <w:rFonts w:hint="eastAsia" w:ascii="Times New Roman" w:hAnsi="Times New Roman" w:cs="Times New Roman"/>
          <w:b/>
          <w:bCs/>
          <w:kern w:val="0"/>
          <w:sz w:val="28"/>
          <w:szCs w:val="28"/>
          <w:lang w:val="en-US" w:eastAsia="zh-CN" w:bidi="ar"/>
        </w:rPr>
        <w:t>10</w:t>
      </w:r>
      <w:r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  <w:t>分钟，超过部分无效。</w:t>
      </w:r>
    </w:p>
    <w:p>
      <w:pPr>
        <w:rPr>
          <w:rFonts w:hint="eastAsia" w:ascii="Times New Roman" w:hAnsi="Times New Roman" w:cs="Times New Roman" w:eastAsiaTheme="minorEastAsia"/>
          <w:b/>
          <w:bCs/>
          <w:kern w:val="0"/>
          <w:sz w:val="28"/>
          <w:szCs w:val="28"/>
          <w:lang w:eastAsia="zh-CN" w:bidi="ar"/>
        </w:rPr>
      </w:pPr>
      <w:r>
        <w:drawing>
          <wp:inline distT="0" distB="0" distL="114300" distR="114300">
            <wp:extent cx="5544820" cy="2388870"/>
            <wp:effectExtent l="9525" t="9525" r="15875" b="196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3888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spacing w:beforeAutospacing="0" w:afterAutospacing="0"/>
        <w:jc w:val="center"/>
        <w:rPr>
          <w:rFonts w:hint="eastAsia" w:ascii="Times New Roman" w:hAnsi="Times New Roman" w:eastAsiaTheme="minorEastAsia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>示意图，请以系统实际为准</w:t>
      </w:r>
      <w:r>
        <w:rPr>
          <w:rFonts w:hint="eastAsia" w:ascii="Times New Roman" w:hAnsi="Times New Roman"/>
          <w:lang w:eastAsia="zh-CN"/>
        </w:rPr>
        <w:t>）</w:t>
      </w:r>
    </w:p>
    <w:p>
      <w:pPr>
        <w:pStyle w:val="3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上传</w:t>
      </w:r>
      <w:r>
        <w:rPr>
          <w:rFonts w:hint="eastAsia" w:ascii="Times New Roman" w:hAnsi="Times New Roman" w:cs="Times New Roman"/>
          <w:lang w:val="en-US" w:eastAsia="zh-CN"/>
        </w:rPr>
        <w:t>教案和</w:t>
      </w:r>
      <w:r>
        <w:rPr>
          <w:rFonts w:ascii="Times New Roman" w:hAnsi="Times New Roman" w:cs="Times New Roman"/>
        </w:rPr>
        <w:t>视频</w:t>
      </w:r>
    </w:p>
    <w:p>
      <w:pPr>
        <w:numPr>
          <w:ilvl w:val="0"/>
          <w:numId w:val="4"/>
        </w:numPr>
        <w:ind w:firstLine="560" w:firstLineChars="20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点击考试项目中的【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视频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上传】打开上传界面，选择视频后点击下方【开始上传】按钮后进行上传，上传成功后会页面顶部有弹窗提示上传结果。文件上传后在项目列表中将显示【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文件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已上传】。</w:t>
      </w:r>
    </w:p>
    <w:p>
      <w:pPr>
        <w:ind w:firstLine="420"/>
        <w:rPr>
          <w:rFonts w:hint="eastAsia" w:ascii="Times New Roman" w:hAnsi="Times New Roman" w:cs="Times New Roman"/>
          <w:b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注意：为便于后期评分，上传视频格式必须为mp4，且大小不能超过1GB。</w:t>
      </w:r>
      <w:r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请考生务必统筹安排视频录制</w:t>
      </w:r>
      <w:r>
        <w:rPr>
          <w:rFonts w:hint="eastAsia" w:ascii="Times New Roman" w:hAnsi="Times New Roman" w:cs="Times New Roman"/>
          <w:b/>
          <w:kern w:val="0"/>
          <w:sz w:val="28"/>
          <w:szCs w:val="28"/>
          <w:lang w:bidi="ar"/>
        </w:rPr>
        <w:t>、文件</w:t>
      </w:r>
      <w:r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格式转换</w:t>
      </w:r>
      <w:r>
        <w:rPr>
          <w:rFonts w:hint="eastAsia" w:ascii="Times New Roman" w:hAnsi="Times New Roman" w:cs="Times New Roman"/>
          <w:b/>
          <w:kern w:val="0"/>
          <w:sz w:val="28"/>
          <w:szCs w:val="28"/>
          <w:lang w:bidi="ar"/>
        </w:rPr>
        <w:t>（如需要）</w:t>
      </w:r>
      <w:r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以及上传视频的时间</w:t>
      </w:r>
      <w:r>
        <w:rPr>
          <w:rFonts w:hint="eastAsia" w:ascii="Times New Roman" w:hAnsi="Times New Roman" w:cs="Times New Roman"/>
          <w:b/>
          <w:kern w:val="0"/>
          <w:sz w:val="28"/>
          <w:szCs w:val="28"/>
          <w:lang w:bidi="ar"/>
        </w:rPr>
        <w:t>，</w:t>
      </w:r>
      <w:r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确保在规定的考试时间范围内完成</w:t>
      </w:r>
      <w:r>
        <w:rPr>
          <w:rFonts w:hint="eastAsia" w:ascii="Times New Roman" w:hAnsi="Times New Roman" w:cs="Times New Roman"/>
          <w:b/>
          <w:kern w:val="0"/>
          <w:sz w:val="28"/>
          <w:szCs w:val="28"/>
          <w:lang w:val="en-US" w:eastAsia="zh-CN" w:bidi="ar"/>
        </w:rPr>
        <w:t>教案上传和</w:t>
      </w:r>
      <w:r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视频上传</w:t>
      </w:r>
      <w:r>
        <w:rPr>
          <w:rFonts w:hint="eastAsia" w:ascii="Times New Roman" w:hAnsi="Times New Roman" w:cs="Times New Roman"/>
          <w:b/>
          <w:kern w:val="0"/>
          <w:sz w:val="28"/>
          <w:szCs w:val="28"/>
          <w:lang w:bidi="ar"/>
        </w:rPr>
        <w:t>。</w:t>
      </w:r>
    </w:p>
    <w:p>
      <w:pPr>
        <w:jc w:val="center"/>
        <w:rPr>
          <w:rFonts w:hint="eastAsia" w:ascii="Times New Roman" w:hAnsi="Times New Roman" w:cs="Times New Roman" w:eastAsiaTheme="minorEastAsia"/>
          <w:color w:val="0000FF"/>
          <w:lang w:eastAsia="zh-CN"/>
        </w:rPr>
      </w:pPr>
      <w:r>
        <w:drawing>
          <wp:inline distT="0" distB="0" distL="114300" distR="114300">
            <wp:extent cx="4659630" cy="2192655"/>
            <wp:effectExtent l="9525" t="9525" r="17145" b="2667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9630" cy="2192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spacing w:beforeAutospacing="0" w:afterAutospacing="0"/>
        <w:jc w:val="center"/>
        <w:rPr>
          <w:rFonts w:hint="eastAsia" w:ascii="Times New Roman" w:hAnsi="Times New Roman" w:eastAsiaTheme="minorEastAsia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>示意图，请以系统实际为准</w:t>
      </w:r>
      <w:r>
        <w:rPr>
          <w:rFonts w:hint="eastAsia" w:ascii="Times New Roman" w:hAnsi="Times New Roman"/>
          <w:lang w:eastAsia="zh-CN"/>
        </w:rPr>
        <w:t>）</w:t>
      </w:r>
    </w:p>
    <w:p>
      <w:pPr>
        <w:jc w:val="center"/>
      </w:pPr>
      <w:r>
        <w:drawing>
          <wp:inline distT="0" distB="0" distL="114300" distR="114300">
            <wp:extent cx="4700905" cy="2668270"/>
            <wp:effectExtent l="9525" t="9525" r="13970" b="273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2668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spacing w:beforeAutospacing="0" w:afterAutospacing="0"/>
        <w:jc w:val="center"/>
        <w:rPr>
          <w:rFonts w:hint="eastAsia" w:ascii="Times New Roman" w:hAnsi="Times New Roman" w:eastAsiaTheme="minorEastAsia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>示意图，请以系统实际为准</w:t>
      </w:r>
      <w:r>
        <w:rPr>
          <w:rFonts w:hint="eastAsia" w:ascii="Times New Roman" w:hAnsi="Times New Roman"/>
          <w:lang w:eastAsia="zh-CN"/>
        </w:rPr>
        <w:t>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862705" cy="5323205"/>
            <wp:effectExtent l="9525" t="9525" r="13970" b="2032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53232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spacing w:beforeAutospacing="0" w:afterAutospacing="0"/>
        <w:jc w:val="center"/>
        <w:rPr>
          <w:rFonts w:hint="eastAsia" w:ascii="Times New Roman" w:hAnsi="Times New Roman" w:eastAsiaTheme="minorEastAsia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>示意图，请以系统实际为准</w:t>
      </w:r>
      <w:r>
        <w:rPr>
          <w:rFonts w:hint="eastAsia" w:ascii="Times New Roman" w:hAnsi="Times New Roman"/>
          <w:lang w:eastAsia="zh-CN"/>
        </w:rPr>
        <w:t>）</w:t>
      </w:r>
    </w:p>
    <w:p>
      <w:pPr>
        <w:numPr>
          <w:ilvl w:val="0"/>
          <w:numId w:val="4"/>
        </w:numPr>
        <w:ind w:firstLine="560" w:firstLineChars="200"/>
        <w:rPr>
          <w:rFonts w:hint="default" w:ascii="Times New Roman" w:hAnsi="Times New Roman" w:cs="Times New Roman" w:eastAsiaTheme="minorEastAsia"/>
          <w:kern w:val="0"/>
          <w:sz w:val="28"/>
          <w:szCs w:val="28"/>
          <w:lang w:val="en-US" w:eastAsia="zh-CN"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点击考试项目中的【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教案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上传】打开上传界面，选择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考生教案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后点击下方【开始上传】按钮后进行上传，上传成功后会页面顶部有弹窗提示上传结果。文件上传后在项目列表中将显示【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文件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已上传】。</w:t>
      </w:r>
    </w:p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drawing>
          <wp:inline distT="0" distB="0" distL="114300" distR="114300">
            <wp:extent cx="4565015" cy="2640965"/>
            <wp:effectExtent l="9525" t="9525" r="13335" b="1587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26409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spacing w:beforeAutospacing="0" w:afterAutospacing="0"/>
        <w:jc w:val="center"/>
        <w:rPr>
          <w:rFonts w:hint="eastAsia" w:ascii="Times New Roman" w:hAnsi="Times New Roman" w:eastAsiaTheme="minorEastAsia"/>
          <w:lang w:eastAsia="zh-CN"/>
        </w:rPr>
      </w:pP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>示意图，请以系统实际为准</w:t>
      </w:r>
      <w:r>
        <w:rPr>
          <w:rFonts w:hint="eastAsia" w:ascii="Times New Roman" w:hAnsi="Times New Roman"/>
          <w:lang w:eastAsia="zh-CN"/>
        </w:rPr>
        <w:t>）</w:t>
      </w:r>
    </w:p>
    <w:p>
      <w:pPr>
        <w:pStyle w:val="9"/>
        <w:widowControl/>
        <w:shd w:val="clear" w:color="auto" w:fill="FFFFFF"/>
        <w:spacing w:beforeAutospacing="0" w:afterAutospacing="0"/>
        <w:jc w:val="center"/>
        <w:rPr>
          <w:rFonts w:hint="eastAsia" w:ascii="Times New Roman" w:hAnsi="Times New Roman" w:eastAsiaTheme="minorEastAsia"/>
          <w:lang w:eastAsia="zh-CN"/>
        </w:rPr>
      </w:pPr>
      <w:r>
        <w:drawing>
          <wp:inline distT="0" distB="0" distL="114300" distR="114300">
            <wp:extent cx="5272405" cy="2370455"/>
            <wp:effectExtent l="9525" t="9525" r="18415" b="165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04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lang w:eastAsia="zh-CN"/>
        </w:rPr>
        <w:t>（</w:t>
      </w:r>
      <w:r>
        <w:rPr>
          <w:rFonts w:hint="eastAsia" w:ascii="Times New Roman" w:hAnsi="Times New Roman"/>
          <w:lang w:val="en-US" w:eastAsia="zh-CN"/>
        </w:rPr>
        <w:t>示意图，请以系统实际为准</w:t>
      </w:r>
      <w:r>
        <w:rPr>
          <w:rFonts w:hint="eastAsia" w:ascii="Times New Roman" w:hAnsi="Times New Roman"/>
          <w:lang w:eastAsia="zh-CN"/>
        </w:rPr>
        <w:t>）</w:t>
      </w:r>
    </w:p>
    <w:p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常见问题</w:t>
      </w:r>
    </w:p>
    <w:p>
      <w:pPr>
        <w:numPr>
          <w:ilvl w:val="0"/>
          <w:numId w:val="5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网页无法访问：请使用谷歌浏览器、360极速、QQ、火狐、Edge等浏览器访问“智试云”考试平台。</w:t>
      </w:r>
    </w:p>
    <w:p>
      <w:pPr>
        <w:numPr>
          <w:ilvl w:val="0"/>
          <w:numId w:val="5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考生不存在：如果已经开放登录，提示考生不存在，请咨询技术电话400-808-3202与“智试云”微信公众号（服务时间09:00-17:00）；如果未开放登录，则说明是项目数据还未导入，请在开放登录后尝试。</w:t>
      </w:r>
    </w:p>
    <w:p>
      <w:pPr>
        <w:numPr>
          <w:ilvl w:val="0"/>
          <w:numId w:val="5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无项目数据：可能是数据准备异常，请联系技术客服（客服联系方式同常见问题第2点）。</w:t>
      </w:r>
    </w:p>
    <w:p>
      <w:pPr>
        <w:numPr>
          <w:ilvl w:val="0"/>
          <w:numId w:val="5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无法上传：请按照页面要求上传指定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教案格式和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视频格式。</w:t>
      </w:r>
    </w:p>
    <w:p>
      <w:pPr>
        <w:numPr>
          <w:ilvl w:val="0"/>
          <w:numId w:val="5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上传后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视频无法正常预览</w:t>
      </w: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：</w:t>
      </w: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请确定是否有按视频要求格式上传，如上传视频不符合格式要求将无法预览，请重新检查确定格式准确后重新上传；如上传后预览只有图像没有声音或只有声音没有图像，则是上传视频格式不符合要求，需要重新确认上传视频格式符合要求后再重新上传。</w:t>
      </w:r>
    </w:p>
    <w:p>
      <w:pPr>
        <w:numPr>
          <w:ilvl w:val="0"/>
          <w:numId w:val="5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上传后看不到状态：请尝试刷新，如果刷新后也看不到状态（同时看不到上传按钮），请联系技术客服（客服联系方式同常见问题第2点）。</w:t>
      </w:r>
    </w:p>
    <w:p>
      <w:pPr>
        <w:numPr>
          <w:ilvl w:val="0"/>
          <w:numId w:val="5"/>
        </w:num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  <w:sz w:val="28"/>
          <w:szCs w:val="28"/>
          <w:lang w:bidi="ar"/>
        </w:rPr>
        <w:t>拍摄设备：本次考试拍摄设备无强制要求，只要录制的视频能够正常播放和正常上传（推荐使用手机拍摄）即可。</w:t>
      </w:r>
    </w:p>
    <w:p>
      <w:pPr>
        <w:numPr>
          <w:ilvl w:val="0"/>
          <w:numId w:val="5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hint="eastAsia" w:ascii="Times New Roman" w:hAnsi="Times New Roman" w:cs="Times New Roman"/>
          <w:kern w:val="0"/>
          <w:sz w:val="28"/>
          <w:szCs w:val="28"/>
          <w:lang w:val="en-US" w:eastAsia="zh-CN" w:bidi="ar"/>
        </w:rPr>
        <w:t>教案上传要求：仅支持WORD文件，如doc、docx格式。</w:t>
      </w:r>
    </w:p>
    <w:p>
      <w:pPr>
        <w:numPr>
          <w:ilvl w:val="0"/>
          <w:numId w:val="5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>
        <w:rPr>
          <w:rFonts w:hint="eastAsia"/>
          <w:kern w:val="0"/>
          <w:sz w:val="28"/>
          <w:szCs w:val="28"/>
          <w:lang w:bidi="ar"/>
        </w:rPr>
        <w:t>视频上传要求：</w:t>
      </w:r>
      <w:r>
        <w:rPr>
          <w:rFonts w:hint="eastAsia"/>
          <w:kern w:val="0"/>
          <w:sz w:val="28"/>
          <w:szCs w:val="28"/>
        </w:rPr>
        <w:t>为便于后期评分，上传视频格式须为 mp4，且大小不能超过 1GB。视频格式如需转换，可以使用“格式工厂”（http://www.pcfreetime.com/formatfactory/CN/index.html）等有关工具。</w:t>
      </w: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汉仪雅酷黑 75W">
    <w:altName w:val="黑体"/>
    <w:panose1 w:val="00000000000000000000"/>
    <w:charset w:val="86"/>
    <w:family w:val="auto"/>
    <w:pitch w:val="default"/>
    <w:sig w:usb0="00000000" w:usb1="00000000" w:usb2="00000016" w:usb3="00000000" w:csb0="2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5314950" cy="0"/>
              <wp:effectExtent l="0" t="0" r="0" b="0"/>
              <wp:wrapNone/>
              <wp:docPr id="1" name="直接连接符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59510" y="897890"/>
                        <a:ext cx="53149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_x0000_s1026" o:spid="_x0000_s1026" o:spt="20" style="position:absolute;left:0pt;margin-left:90pt;margin-top:72pt;height:0pt;width:418.5pt;mso-position-horizontal-relative:page;mso-position-vertical-relative:page;z-index:251659264;mso-width-relative:margin;mso-height-relative:page;mso-width-percent:1000;" filled="f" stroked="t" coordsize="21600,21600" o:gfxdata="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HeeLX&#10;0wAAAAIBAAAPAAAAAAAAAAEAIAAAACIAAABkcnMvZG93bnJldi54bWxQSwECFAAUAAAACACHTuJA&#10;hchC2O0BAAC8AwAADgAAAAAAAAABACAAAAAiAQAAZHJzL2Uyb0RvYy54bWxQSwUGAAAAAAYABgBZ&#10;AQAAgQUAAAAA&#10;">
              <v:fill on="f" focussize="0,0"/>
              <v:stroke color="#000000 [3213]" miterlimit="8" joinstyle="miter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E910D1"/>
    <w:multiLevelType w:val="singleLevel"/>
    <w:tmpl w:val="8FE910D1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7717F15"/>
    <w:multiLevelType w:val="multilevel"/>
    <w:tmpl w:val="F7717F15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2．"/>
      <w:lvlJc w:val="left"/>
      <w:pPr>
        <w:ind w:left="0" w:firstLine="42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2">
    <w:nsid w:val="25588249"/>
    <w:multiLevelType w:val="multilevel"/>
    <w:tmpl w:val="25588249"/>
    <w:lvl w:ilvl="0" w:tentative="0">
      <w:start w:val="1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tabs>
          <w:tab w:val="left" w:pos="420"/>
        </w:tabs>
        <w:ind w:left="567" w:hanging="567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09" w:hanging="709"/>
      </w:pPr>
      <w:rPr>
        <w:rFonts w:hint="eastAsia" w:ascii="宋体" w:hAnsi="宋体" w:eastAsia="宋体" w:cs="宋体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50" w:hanging="850"/>
      </w:pPr>
      <w:rPr>
        <w:rFonts w:hint="eastAsia" w:ascii="宋体" w:hAnsi="宋体" w:eastAsia="宋体" w:cs="宋体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3">
    <w:nsid w:val="58A7DC19"/>
    <w:multiLevelType w:val="singleLevel"/>
    <w:tmpl w:val="58A7DC19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6"/>
        <w:szCs w:val="26"/>
      </w:r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revisionView w:markup="0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5MjVmNzMzMThiZTdmZmZiYTk1YWVlY2ZkYTcxYzgifQ=="/>
  </w:docVars>
  <w:rsids>
    <w:rsidRoot w:val="002E31D4"/>
    <w:rsid w:val="00016CC0"/>
    <w:rsid w:val="000269E7"/>
    <w:rsid w:val="00032A5D"/>
    <w:rsid w:val="000A0661"/>
    <w:rsid w:val="00143CA5"/>
    <w:rsid w:val="001639C1"/>
    <w:rsid w:val="00250140"/>
    <w:rsid w:val="002E31D4"/>
    <w:rsid w:val="003A7A76"/>
    <w:rsid w:val="00443F6A"/>
    <w:rsid w:val="005E3973"/>
    <w:rsid w:val="00662420"/>
    <w:rsid w:val="006727EE"/>
    <w:rsid w:val="00691F52"/>
    <w:rsid w:val="006D2AE8"/>
    <w:rsid w:val="007403D6"/>
    <w:rsid w:val="007B26A5"/>
    <w:rsid w:val="0087582B"/>
    <w:rsid w:val="008C3E2F"/>
    <w:rsid w:val="008E6595"/>
    <w:rsid w:val="009C0AC7"/>
    <w:rsid w:val="00A020CE"/>
    <w:rsid w:val="00A05D1A"/>
    <w:rsid w:val="00A075B7"/>
    <w:rsid w:val="00B242DE"/>
    <w:rsid w:val="00CE7BDA"/>
    <w:rsid w:val="00E03B80"/>
    <w:rsid w:val="00E17B52"/>
    <w:rsid w:val="00E57556"/>
    <w:rsid w:val="00E61790"/>
    <w:rsid w:val="00E94DA0"/>
    <w:rsid w:val="00ED2CB6"/>
    <w:rsid w:val="00F51DD1"/>
    <w:rsid w:val="00F65773"/>
    <w:rsid w:val="00F70BC5"/>
    <w:rsid w:val="00FB1358"/>
    <w:rsid w:val="016E531D"/>
    <w:rsid w:val="019D738A"/>
    <w:rsid w:val="01B03FE8"/>
    <w:rsid w:val="025D08EA"/>
    <w:rsid w:val="02761F3B"/>
    <w:rsid w:val="03CC3C8A"/>
    <w:rsid w:val="041D1215"/>
    <w:rsid w:val="04B52C5F"/>
    <w:rsid w:val="050240E8"/>
    <w:rsid w:val="0599432F"/>
    <w:rsid w:val="05C01001"/>
    <w:rsid w:val="098B21E0"/>
    <w:rsid w:val="0AD67BFB"/>
    <w:rsid w:val="0BC5518D"/>
    <w:rsid w:val="0C0369A6"/>
    <w:rsid w:val="0DC14423"/>
    <w:rsid w:val="0DC91529"/>
    <w:rsid w:val="0EA7186A"/>
    <w:rsid w:val="0F704352"/>
    <w:rsid w:val="104D4104"/>
    <w:rsid w:val="10666960"/>
    <w:rsid w:val="10EF12A7"/>
    <w:rsid w:val="12256B2A"/>
    <w:rsid w:val="14165970"/>
    <w:rsid w:val="14D92A17"/>
    <w:rsid w:val="15780919"/>
    <w:rsid w:val="15A17689"/>
    <w:rsid w:val="167D7404"/>
    <w:rsid w:val="17567867"/>
    <w:rsid w:val="17E62C77"/>
    <w:rsid w:val="188367DD"/>
    <w:rsid w:val="19367C8D"/>
    <w:rsid w:val="19D075C2"/>
    <w:rsid w:val="1A11228E"/>
    <w:rsid w:val="1B590390"/>
    <w:rsid w:val="1B716318"/>
    <w:rsid w:val="1C486913"/>
    <w:rsid w:val="1D0249F8"/>
    <w:rsid w:val="1D540DB7"/>
    <w:rsid w:val="1DA62689"/>
    <w:rsid w:val="1DB16262"/>
    <w:rsid w:val="1DF546BF"/>
    <w:rsid w:val="1F273021"/>
    <w:rsid w:val="1F474238"/>
    <w:rsid w:val="1F8E612F"/>
    <w:rsid w:val="1FBA469C"/>
    <w:rsid w:val="1FF979FF"/>
    <w:rsid w:val="200A0887"/>
    <w:rsid w:val="20874691"/>
    <w:rsid w:val="210358B0"/>
    <w:rsid w:val="215313DE"/>
    <w:rsid w:val="21E8254A"/>
    <w:rsid w:val="235B1881"/>
    <w:rsid w:val="23EF1F51"/>
    <w:rsid w:val="24015DD9"/>
    <w:rsid w:val="247E7AD8"/>
    <w:rsid w:val="24CF30B2"/>
    <w:rsid w:val="24F12462"/>
    <w:rsid w:val="25162E4E"/>
    <w:rsid w:val="25777D91"/>
    <w:rsid w:val="26CC2A87"/>
    <w:rsid w:val="27196C26"/>
    <w:rsid w:val="276B055C"/>
    <w:rsid w:val="277F4CDB"/>
    <w:rsid w:val="28107987"/>
    <w:rsid w:val="283D16F4"/>
    <w:rsid w:val="28CC03F4"/>
    <w:rsid w:val="292E22DB"/>
    <w:rsid w:val="29F104E9"/>
    <w:rsid w:val="29FF7471"/>
    <w:rsid w:val="2A551C95"/>
    <w:rsid w:val="2BE05E12"/>
    <w:rsid w:val="2C50669A"/>
    <w:rsid w:val="2C554FCF"/>
    <w:rsid w:val="2CB9597D"/>
    <w:rsid w:val="2CD64E9F"/>
    <w:rsid w:val="2D1C5DA6"/>
    <w:rsid w:val="2D205BB7"/>
    <w:rsid w:val="2D856DA1"/>
    <w:rsid w:val="2E045F3A"/>
    <w:rsid w:val="2FB0531E"/>
    <w:rsid w:val="30FC4E57"/>
    <w:rsid w:val="3247469D"/>
    <w:rsid w:val="33244AFB"/>
    <w:rsid w:val="346C65E7"/>
    <w:rsid w:val="35FF2A50"/>
    <w:rsid w:val="360F588D"/>
    <w:rsid w:val="366F1648"/>
    <w:rsid w:val="369A70C7"/>
    <w:rsid w:val="379B1635"/>
    <w:rsid w:val="38593E3A"/>
    <w:rsid w:val="38A21F1B"/>
    <w:rsid w:val="38BF6A16"/>
    <w:rsid w:val="3A3000B7"/>
    <w:rsid w:val="3B430836"/>
    <w:rsid w:val="3BC946D5"/>
    <w:rsid w:val="3C395A2A"/>
    <w:rsid w:val="3C664263"/>
    <w:rsid w:val="3D03413A"/>
    <w:rsid w:val="3D762284"/>
    <w:rsid w:val="3EA03BF2"/>
    <w:rsid w:val="3EED7C9C"/>
    <w:rsid w:val="4027616F"/>
    <w:rsid w:val="40CA3013"/>
    <w:rsid w:val="410A78B3"/>
    <w:rsid w:val="41736037"/>
    <w:rsid w:val="427E5D44"/>
    <w:rsid w:val="436037BB"/>
    <w:rsid w:val="4410721F"/>
    <w:rsid w:val="44897A35"/>
    <w:rsid w:val="4588349D"/>
    <w:rsid w:val="476C2FC5"/>
    <w:rsid w:val="483039B0"/>
    <w:rsid w:val="498C7B7B"/>
    <w:rsid w:val="4A372B97"/>
    <w:rsid w:val="4A5120AF"/>
    <w:rsid w:val="4AC7311A"/>
    <w:rsid w:val="4D136DE6"/>
    <w:rsid w:val="4D183358"/>
    <w:rsid w:val="4E4F68D0"/>
    <w:rsid w:val="4EAA7FE0"/>
    <w:rsid w:val="4FB3209D"/>
    <w:rsid w:val="52993FA7"/>
    <w:rsid w:val="52D7511B"/>
    <w:rsid w:val="52E32DFB"/>
    <w:rsid w:val="52E754B6"/>
    <w:rsid w:val="53A07C03"/>
    <w:rsid w:val="53AD7AC7"/>
    <w:rsid w:val="543D5452"/>
    <w:rsid w:val="55870C24"/>
    <w:rsid w:val="56B57473"/>
    <w:rsid w:val="57032983"/>
    <w:rsid w:val="58C6296A"/>
    <w:rsid w:val="58DC348C"/>
    <w:rsid w:val="58FC58DC"/>
    <w:rsid w:val="590D3531"/>
    <w:rsid w:val="59550FA6"/>
    <w:rsid w:val="5A2E712E"/>
    <w:rsid w:val="5A615E58"/>
    <w:rsid w:val="5A9F29C3"/>
    <w:rsid w:val="5ACD1A01"/>
    <w:rsid w:val="5B853DFC"/>
    <w:rsid w:val="5CA26790"/>
    <w:rsid w:val="60663C1E"/>
    <w:rsid w:val="60937A67"/>
    <w:rsid w:val="627D50B1"/>
    <w:rsid w:val="6299163B"/>
    <w:rsid w:val="62DF68BC"/>
    <w:rsid w:val="64B467DE"/>
    <w:rsid w:val="66BB15DA"/>
    <w:rsid w:val="66E84D14"/>
    <w:rsid w:val="68316BFE"/>
    <w:rsid w:val="69140A20"/>
    <w:rsid w:val="69DF47C8"/>
    <w:rsid w:val="6A5105C2"/>
    <w:rsid w:val="6A6E04AD"/>
    <w:rsid w:val="6AA95198"/>
    <w:rsid w:val="6B841E8D"/>
    <w:rsid w:val="6C71135B"/>
    <w:rsid w:val="6D4D7C8B"/>
    <w:rsid w:val="6D711C78"/>
    <w:rsid w:val="6E001573"/>
    <w:rsid w:val="6E113780"/>
    <w:rsid w:val="6E296D1B"/>
    <w:rsid w:val="6EAF267D"/>
    <w:rsid w:val="71C23301"/>
    <w:rsid w:val="727523C1"/>
    <w:rsid w:val="72CA214F"/>
    <w:rsid w:val="72D448C4"/>
    <w:rsid w:val="732950C8"/>
    <w:rsid w:val="742A7349"/>
    <w:rsid w:val="747C1AD0"/>
    <w:rsid w:val="757B6DFF"/>
    <w:rsid w:val="75B72D40"/>
    <w:rsid w:val="76041198"/>
    <w:rsid w:val="769D2054"/>
    <w:rsid w:val="76C70E7F"/>
    <w:rsid w:val="76F52AFE"/>
    <w:rsid w:val="770277DC"/>
    <w:rsid w:val="77694713"/>
    <w:rsid w:val="78802C29"/>
    <w:rsid w:val="78C961F4"/>
    <w:rsid w:val="793F7353"/>
    <w:rsid w:val="797C0647"/>
    <w:rsid w:val="7A77633E"/>
    <w:rsid w:val="7CF46DFD"/>
    <w:rsid w:val="7E3F0504"/>
    <w:rsid w:val="7FF5B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2"/>
      </w:numPr>
      <w:tabs>
        <w:tab w:val="left" w:pos="420"/>
      </w:tabs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4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character" w:customStyle="1" w:styleId="14">
    <w:name w:val="批注框文本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1563</Words>
  <Characters>1695</Characters>
  <Lines>133</Lines>
  <Paragraphs>59</Paragraphs>
  <TotalTime>8</TotalTime>
  <ScaleCrop>false</ScaleCrop>
  <LinksUpToDate>false</LinksUpToDate>
  <CharactersWithSpaces>1697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高雁</cp:lastModifiedBy>
  <cp:lastPrinted>2022-06-28T06:31:00Z</cp:lastPrinted>
  <dcterms:modified xsi:type="dcterms:W3CDTF">2022-06-28T06:38:45Z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37886522B80E459D9EC0120C44D0ACD5</vt:lpwstr>
  </property>
</Properties>
</file>