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东莞市残疾人康复中心</w:t>
      </w:r>
      <w:r>
        <w:rPr>
          <w:rFonts w:ascii="方正小标宋简体" w:hAnsi="方正小标宋简体" w:eastAsia="方正小标宋简体" w:cs="方正小标宋简体"/>
          <w:sz w:val="40"/>
          <w:szCs w:val="40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2年招聘聘用人员岗位表</w:t>
      </w:r>
    </w:p>
    <w:tbl>
      <w:tblPr>
        <w:tblStyle w:val="6"/>
        <w:tblpPr w:leftFromText="180" w:rightFromText="180" w:vertAnchor="text" w:horzAnchor="page" w:tblpX="1262" w:tblpY="675"/>
        <w:tblOverlap w:val="never"/>
        <w:tblW w:w="1469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027"/>
        <w:gridCol w:w="1272"/>
        <w:gridCol w:w="849"/>
        <w:gridCol w:w="988"/>
        <w:gridCol w:w="2122"/>
        <w:gridCol w:w="1698"/>
        <w:gridCol w:w="1627"/>
        <w:gridCol w:w="34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46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序号</w:t>
            </w:r>
          </w:p>
        </w:tc>
        <w:tc>
          <w:tcPr>
            <w:tcW w:w="2027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岗位名称</w:t>
            </w:r>
          </w:p>
        </w:tc>
        <w:tc>
          <w:tcPr>
            <w:tcW w:w="1272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岗位类别</w:t>
            </w:r>
          </w:p>
        </w:tc>
        <w:tc>
          <w:tcPr>
            <w:tcW w:w="849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岗位代码</w:t>
            </w:r>
          </w:p>
        </w:tc>
        <w:tc>
          <w:tcPr>
            <w:tcW w:w="988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人数</w:t>
            </w:r>
          </w:p>
        </w:tc>
        <w:tc>
          <w:tcPr>
            <w:tcW w:w="2122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专业</w:t>
            </w:r>
          </w:p>
        </w:tc>
        <w:tc>
          <w:tcPr>
            <w:tcW w:w="169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学历学位</w:t>
            </w:r>
          </w:p>
        </w:tc>
        <w:tc>
          <w:tcPr>
            <w:tcW w:w="162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职称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技能</w:t>
            </w:r>
          </w:p>
        </w:tc>
        <w:tc>
          <w:tcPr>
            <w:tcW w:w="346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64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1</w:t>
            </w:r>
          </w:p>
        </w:tc>
        <w:tc>
          <w:tcPr>
            <w:tcW w:w="20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幼儿教师</w:t>
            </w:r>
          </w:p>
        </w:tc>
        <w:tc>
          <w:tcPr>
            <w:tcW w:w="127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第五类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00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1</w:t>
            </w:r>
          </w:p>
        </w:tc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1</w:t>
            </w:r>
          </w:p>
        </w:tc>
        <w:tc>
          <w:tcPr>
            <w:tcW w:w="212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</w:rPr>
              <w:t>学前教育（C040102）</w:t>
            </w:r>
          </w:p>
        </w:tc>
        <w:tc>
          <w:tcPr>
            <w:tcW w:w="16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大专及以上学历</w:t>
            </w:r>
          </w:p>
        </w:tc>
        <w:tc>
          <w:tcPr>
            <w:tcW w:w="16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无</w:t>
            </w:r>
          </w:p>
        </w:tc>
        <w:tc>
          <w:tcPr>
            <w:tcW w:w="3467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 w:cs="Arial"/>
                <w:color w:val="22222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</w:rPr>
              <w:t>35周岁</w:t>
            </w: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</w:rPr>
              <w:t>以下</w:t>
            </w: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  <w:lang w:eastAsia="zh-CN"/>
              </w:rPr>
              <w:t>；</w:t>
            </w:r>
          </w:p>
          <w:p>
            <w:pPr>
              <w:spacing w:line="240" w:lineRule="exact"/>
              <w:rPr>
                <w:rFonts w:hint="eastAsia" w:ascii="仿宋_GB2312" w:eastAsia="仿宋_GB2312" w:cs="Arial"/>
                <w:color w:val="22222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  <w:lang w:val="en-US" w:eastAsia="zh-CN"/>
              </w:rPr>
              <w:t>2.具有</w:t>
            </w: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</w:rPr>
              <w:t>教师资格证</w:t>
            </w: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  <w:lang w:eastAsia="zh-CN"/>
              </w:rPr>
              <w:t>；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</w:rPr>
              <w:t>户籍不限。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6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sz w:val="24"/>
                <w:highlight w:val="none"/>
              </w:rPr>
            </w:pP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</w:rPr>
              <w:t>2</w:t>
            </w:r>
          </w:p>
        </w:tc>
        <w:tc>
          <w:tcPr>
            <w:tcW w:w="20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特殊教育教师</w:t>
            </w:r>
          </w:p>
        </w:tc>
        <w:tc>
          <w:tcPr>
            <w:tcW w:w="127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</w:rPr>
              <w:t>第五类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</w:rPr>
              <w:t>002</w:t>
            </w:r>
          </w:p>
        </w:tc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Arial"/>
                <w:color w:val="222222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212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Arial"/>
                <w:color w:val="222222"/>
                <w:kern w:val="0"/>
                <w:sz w:val="24"/>
                <w:highlight w:val="none"/>
              </w:rPr>
              <w:t>特殊教育（C040118）</w:t>
            </w:r>
          </w:p>
        </w:tc>
        <w:tc>
          <w:tcPr>
            <w:tcW w:w="16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大专及以上学历</w:t>
            </w:r>
          </w:p>
        </w:tc>
        <w:tc>
          <w:tcPr>
            <w:tcW w:w="16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</w:rPr>
              <w:t>无</w:t>
            </w:r>
          </w:p>
        </w:tc>
        <w:tc>
          <w:tcPr>
            <w:tcW w:w="3467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 w:cs="Arial"/>
                <w:color w:val="22222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</w:rPr>
              <w:t>35周岁</w:t>
            </w: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</w:rPr>
              <w:t>以下</w:t>
            </w: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  <w:lang w:eastAsia="zh-CN"/>
              </w:rPr>
              <w:t>；</w:t>
            </w:r>
          </w:p>
          <w:p>
            <w:pPr>
              <w:spacing w:line="240" w:lineRule="exact"/>
              <w:rPr>
                <w:rFonts w:hint="eastAsia" w:ascii="仿宋_GB2312" w:eastAsia="仿宋_GB2312" w:cs="Arial"/>
                <w:color w:val="22222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  <w:lang w:val="en-US" w:eastAsia="zh-CN"/>
              </w:rPr>
              <w:t>2.具有</w:t>
            </w: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</w:rPr>
              <w:t>教师资格证</w:t>
            </w: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  <w:lang w:eastAsia="zh-CN"/>
              </w:rPr>
              <w:t>；</w:t>
            </w:r>
          </w:p>
          <w:p>
            <w:pPr>
              <w:spacing w:line="240" w:lineRule="exact"/>
              <w:jc w:val="both"/>
              <w:rPr>
                <w:rFonts w:ascii="仿宋_GB2312" w:eastAsia="仿宋_GB2312" w:cs="Arial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</w:rPr>
              <w:t>户籍不限。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6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sz w:val="24"/>
                <w:highlight w:val="none"/>
              </w:rPr>
            </w:pP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</w:rPr>
              <w:t>3</w:t>
            </w:r>
          </w:p>
        </w:tc>
        <w:tc>
          <w:tcPr>
            <w:tcW w:w="20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</w:rPr>
              <w:t>保育员</w:t>
            </w:r>
          </w:p>
        </w:tc>
        <w:tc>
          <w:tcPr>
            <w:tcW w:w="127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</w:rPr>
              <w:t>第六类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</w:rPr>
              <w:t>003</w:t>
            </w:r>
          </w:p>
        </w:tc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</w:rPr>
              <w:t>2</w:t>
            </w:r>
          </w:p>
        </w:tc>
        <w:tc>
          <w:tcPr>
            <w:tcW w:w="2122" w:type="dxa"/>
            <w:vAlign w:val="center"/>
          </w:tcPr>
          <w:p>
            <w:pPr>
              <w:spacing w:line="240" w:lineRule="exact"/>
              <w:ind w:firstLine="240" w:firstLineChars="100"/>
              <w:jc w:val="center"/>
              <w:rPr>
                <w:rFonts w:ascii="仿宋_GB2312" w:eastAsia="仿宋_GB2312" w:cs="Arial"/>
                <w:color w:val="222222"/>
                <w:sz w:val="24"/>
                <w:highlight w:val="none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Arial"/>
                <w:color w:val="222222"/>
                <w:kern w:val="0"/>
                <w:sz w:val="24"/>
                <w:highlight w:val="none"/>
              </w:rPr>
              <w:t>高中或</w:t>
            </w:r>
            <w:r>
              <w:rPr>
                <w:rFonts w:hint="eastAsia" w:ascii="仿宋_GB2312" w:eastAsia="仿宋_GB2312" w:cs="Arial"/>
                <w:color w:val="222222"/>
                <w:kern w:val="0"/>
                <w:sz w:val="24"/>
                <w:highlight w:val="none"/>
                <w:lang w:eastAsia="zh-CN"/>
              </w:rPr>
              <w:t>中专</w:t>
            </w:r>
            <w:r>
              <w:rPr>
                <w:rFonts w:hint="eastAsia" w:ascii="仿宋_GB2312" w:eastAsia="仿宋_GB2312" w:cs="Arial"/>
                <w:color w:val="222222"/>
                <w:kern w:val="0"/>
                <w:sz w:val="24"/>
                <w:highlight w:val="none"/>
              </w:rPr>
              <w:t>以上</w:t>
            </w:r>
            <w:r>
              <w:rPr>
                <w:rFonts w:hint="eastAsia" w:ascii="仿宋_GB2312" w:eastAsia="仿宋_GB2312" w:cs="Arial"/>
                <w:color w:val="222222"/>
                <w:kern w:val="0"/>
                <w:sz w:val="24"/>
                <w:highlight w:val="none"/>
                <w:lang w:eastAsia="zh-CN"/>
              </w:rPr>
              <w:t>学历</w:t>
            </w:r>
          </w:p>
        </w:tc>
        <w:tc>
          <w:tcPr>
            <w:tcW w:w="16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</w:rPr>
              <w:t>无</w:t>
            </w:r>
          </w:p>
        </w:tc>
        <w:tc>
          <w:tcPr>
            <w:tcW w:w="346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 w:cs="Arial"/>
                <w:color w:val="22222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</w:rPr>
              <w:t>40周岁</w:t>
            </w: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</w:rPr>
              <w:t>以</w:t>
            </w: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  <w:lang w:eastAsia="zh-CN"/>
              </w:rPr>
              <w:t>下</w:t>
            </w: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  <w:lang w:val="en-US" w:eastAsia="zh-CN"/>
              </w:rPr>
              <w:t>;</w:t>
            </w:r>
          </w:p>
          <w:p>
            <w:pPr>
              <w:spacing w:line="240" w:lineRule="exact"/>
              <w:jc w:val="left"/>
              <w:rPr>
                <w:rFonts w:ascii="仿宋_GB2312" w:eastAsia="仿宋_GB2312" w:cs="Arial"/>
                <w:color w:val="22222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户籍不限</w:t>
            </w:r>
            <w:r>
              <w:rPr>
                <w:rFonts w:hint="eastAsia" w:ascii="仿宋_GB2312" w:eastAsia="仿宋_GB2312" w:cs="Arial"/>
                <w:color w:val="222222"/>
                <w:sz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9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小计</w:t>
            </w:r>
          </w:p>
        </w:tc>
        <w:tc>
          <w:tcPr>
            <w:tcW w:w="988" w:type="dxa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891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  <w:highlight w:val="none"/>
        </w:rPr>
      </w:pPr>
    </w:p>
    <w:p>
      <w:pPr>
        <w:rPr>
          <w:rFonts w:eastAsia="仿宋_GB2312"/>
          <w:sz w:val="31"/>
          <w:szCs w:val="31"/>
          <w:highlight w:val="none"/>
        </w:rPr>
      </w:pPr>
      <w:r>
        <w:rPr>
          <w:rFonts w:hint="eastAsia"/>
          <w:highlight w:val="none"/>
        </w:rPr>
        <w:t>备注：年龄计算截止到</w:t>
      </w:r>
      <w:r>
        <w:rPr>
          <w:highlight w:val="none"/>
        </w:rPr>
        <w:t>202</w:t>
      </w:r>
      <w:r>
        <w:rPr>
          <w:rFonts w:hint="eastAsia"/>
          <w:highlight w:val="none"/>
        </w:rPr>
        <w:t>2年</w:t>
      </w:r>
      <w:r>
        <w:rPr>
          <w:rFonts w:hint="eastAsia"/>
          <w:highlight w:val="none"/>
          <w:lang w:val="en-US" w:eastAsia="zh-CN"/>
        </w:rPr>
        <w:t>9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30</w:t>
      </w:r>
      <w:bookmarkStart w:id="0" w:name="_GoBack"/>
      <w:bookmarkEnd w:id="0"/>
      <w:r>
        <w:rPr>
          <w:rFonts w:hint="eastAsia"/>
          <w:highlight w:val="none"/>
        </w:rPr>
        <w:t>日。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6979"/>
        <w:tab w:val="clear" w:pos="4140"/>
      </w:tabs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TlkMDM1MzI4ZDQxZGJjMGU4OGM1ZWMyYmVjNDU3NTMifQ=="/>
  </w:docVars>
  <w:rsids>
    <w:rsidRoot w:val="0068451D"/>
    <w:rsid w:val="00017381"/>
    <w:rsid w:val="001C6296"/>
    <w:rsid w:val="00244583"/>
    <w:rsid w:val="005C332B"/>
    <w:rsid w:val="00683917"/>
    <w:rsid w:val="0068451D"/>
    <w:rsid w:val="008555F9"/>
    <w:rsid w:val="008F10A7"/>
    <w:rsid w:val="00D27AC0"/>
    <w:rsid w:val="01DE3F9E"/>
    <w:rsid w:val="055F153B"/>
    <w:rsid w:val="06772C90"/>
    <w:rsid w:val="0CEA2AF1"/>
    <w:rsid w:val="0F044282"/>
    <w:rsid w:val="113450C7"/>
    <w:rsid w:val="11E12C61"/>
    <w:rsid w:val="12597E6A"/>
    <w:rsid w:val="158A3ECC"/>
    <w:rsid w:val="166A07E2"/>
    <w:rsid w:val="17A47F8C"/>
    <w:rsid w:val="1828045F"/>
    <w:rsid w:val="190C23A4"/>
    <w:rsid w:val="19F100C4"/>
    <w:rsid w:val="1A065E3F"/>
    <w:rsid w:val="1A756224"/>
    <w:rsid w:val="1C327B16"/>
    <w:rsid w:val="1C9B12FC"/>
    <w:rsid w:val="1E030B35"/>
    <w:rsid w:val="1E7F2491"/>
    <w:rsid w:val="1E803E60"/>
    <w:rsid w:val="1FD7B9C6"/>
    <w:rsid w:val="20E21B80"/>
    <w:rsid w:val="21660056"/>
    <w:rsid w:val="21664758"/>
    <w:rsid w:val="21D51D9A"/>
    <w:rsid w:val="227C59F7"/>
    <w:rsid w:val="239B0E60"/>
    <w:rsid w:val="23AB6760"/>
    <w:rsid w:val="242319A3"/>
    <w:rsid w:val="256E59C9"/>
    <w:rsid w:val="25E113F6"/>
    <w:rsid w:val="27AB5E18"/>
    <w:rsid w:val="281E2A69"/>
    <w:rsid w:val="29DC69C3"/>
    <w:rsid w:val="2AC13B31"/>
    <w:rsid w:val="2DB5B727"/>
    <w:rsid w:val="2F852E51"/>
    <w:rsid w:val="31861AF5"/>
    <w:rsid w:val="31C07278"/>
    <w:rsid w:val="32637BCF"/>
    <w:rsid w:val="329E109B"/>
    <w:rsid w:val="33750523"/>
    <w:rsid w:val="34A21649"/>
    <w:rsid w:val="34D4617C"/>
    <w:rsid w:val="35CD4E62"/>
    <w:rsid w:val="35EF3668"/>
    <w:rsid w:val="380138D5"/>
    <w:rsid w:val="3A1E5D66"/>
    <w:rsid w:val="3BDCCA7D"/>
    <w:rsid w:val="3C7315DC"/>
    <w:rsid w:val="3C7C9E02"/>
    <w:rsid w:val="3CAC5876"/>
    <w:rsid w:val="3D722091"/>
    <w:rsid w:val="3E0B5852"/>
    <w:rsid w:val="3E2245A8"/>
    <w:rsid w:val="3E6F29A7"/>
    <w:rsid w:val="3EF64A95"/>
    <w:rsid w:val="3F801771"/>
    <w:rsid w:val="40854466"/>
    <w:rsid w:val="40AE3F2B"/>
    <w:rsid w:val="43AB20C9"/>
    <w:rsid w:val="443E6F82"/>
    <w:rsid w:val="451851EA"/>
    <w:rsid w:val="4B2845CC"/>
    <w:rsid w:val="4B410D22"/>
    <w:rsid w:val="4DE07BD1"/>
    <w:rsid w:val="4F89745A"/>
    <w:rsid w:val="5075308D"/>
    <w:rsid w:val="511C0650"/>
    <w:rsid w:val="51640797"/>
    <w:rsid w:val="520C0A90"/>
    <w:rsid w:val="526D56C0"/>
    <w:rsid w:val="531F2322"/>
    <w:rsid w:val="53871321"/>
    <w:rsid w:val="570B4F0A"/>
    <w:rsid w:val="577D3822"/>
    <w:rsid w:val="58496521"/>
    <w:rsid w:val="592616D2"/>
    <w:rsid w:val="5B3A7AB8"/>
    <w:rsid w:val="5BDF5DE5"/>
    <w:rsid w:val="5C54188A"/>
    <w:rsid w:val="5CF874DA"/>
    <w:rsid w:val="5EF0076B"/>
    <w:rsid w:val="5F224477"/>
    <w:rsid w:val="60DF4288"/>
    <w:rsid w:val="610A41E5"/>
    <w:rsid w:val="63156785"/>
    <w:rsid w:val="64571DC9"/>
    <w:rsid w:val="64A56924"/>
    <w:rsid w:val="66150795"/>
    <w:rsid w:val="6744D1E9"/>
    <w:rsid w:val="68AF32F1"/>
    <w:rsid w:val="695B3990"/>
    <w:rsid w:val="6C0027DA"/>
    <w:rsid w:val="6EAA062E"/>
    <w:rsid w:val="6F9D7480"/>
    <w:rsid w:val="6FFBF476"/>
    <w:rsid w:val="6FFDEB21"/>
    <w:rsid w:val="71597D19"/>
    <w:rsid w:val="74146CD4"/>
    <w:rsid w:val="748F26AF"/>
    <w:rsid w:val="75CD32F2"/>
    <w:rsid w:val="77457CAD"/>
    <w:rsid w:val="775566E2"/>
    <w:rsid w:val="776B1BCE"/>
    <w:rsid w:val="77DFEC35"/>
    <w:rsid w:val="77F37378"/>
    <w:rsid w:val="78BA1957"/>
    <w:rsid w:val="7A1C2E3C"/>
    <w:rsid w:val="7B025F33"/>
    <w:rsid w:val="7BFB5B86"/>
    <w:rsid w:val="7CF515FA"/>
    <w:rsid w:val="958F4FC4"/>
    <w:rsid w:val="B1F92BA7"/>
    <w:rsid w:val="B9B7C28E"/>
    <w:rsid w:val="BF231CE1"/>
    <w:rsid w:val="DA6D6894"/>
    <w:rsid w:val="DDF63A19"/>
    <w:rsid w:val="EBFFDC5D"/>
    <w:rsid w:val="EF96B172"/>
    <w:rsid w:val="EFBA52F3"/>
    <w:rsid w:val="EFF7E80F"/>
    <w:rsid w:val="F5B357AE"/>
    <w:rsid w:val="F7FBD91F"/>
    <w:rsid w:val="F9FF3B10"/>
    <w:rsid w:val="FBFB0553"/>
    <w:rsid w:val="FCDD4FB1"/>
    <w:rsid w:val="FDEC7E4B"/>
    <w:rsid w:val="FE77F023"/>
    <w:rsid w:val="FF2B9A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customStyle="1" w:styleId="9">
    <w:name w:val="页脚 Char"/>
    <w:basedOn w:val="7"/>
    <w:link w:val="3"/>
    <w:qFormat/>
    <w:locked/>
    <w:uiPriority w:val="99"/>
    <w:rPr>
      <w:kern w:val="2"/>
      <w:sz w:val="18"/>
      <w:szCs w:val="18"/>
    </w:rPr>
  </w:style>
  <w:style w:type="character" w:customStyle="1" w:styleId="10">
    <w:name w:val="页眉 Char"/>
    <w:basedOn w:val="7"/>
    <w:link w:val="4"/>
    <w:qFormat/>
    <w:locked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12115</Words>
  <Characters>12499</Characters>
  <Lines>92</Lines>
  <Paragraphs>26</Paragraphs>
  <TotalTime>9</TotalTime>
  <ScaleCrop>false</ScaleCrop>
  <LinksUpToDate>false</LinksUpToDate>
  <CharactersWithSpaces>12801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2014-11-04T12:08:00Z</dcterms:created>
  <dc:creator>Administrator</dc:creator>
  <cp:lastModifiedBy>uos</cp:lastModifiedBy>
  <cp:lastPrinted>2022-09-16T18:42:00Z</cp:lastPrinted>
  <dcterms:modified xsi:type="dcterms:W3CDTF">2022-09-16T18:04:27Z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7F7F2B58272D4D6E88382FAE378400D7</vt:lpwstr>
  </property>
</Properties>
</file>